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08D63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附2-项目需求</w:t>
      </w:r>
    </w:p>
    <w:tbl>
      <w:tblPr>
        <w:tblStyle w:val="5"/>
        <w:tblW w:w="1049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5"/>
        <w:gridCol w:w="660"/>
      </w:tblGrid>
      <w:tr w14:paraId="4457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E9B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529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2D7A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9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2CE4">
            <w:pPr>
              <w:rPr>
                <w:rFonts w:hint="eastAsia"/>
              </w:rPr>
            </w:pPr>
            <w:r>
              <w:rPr>
                <w:rFonts w:hint="eastAsia"/>
              </w:rPr>
              <w:t>一、技术要求</w:t>
            </w:r>
          </w:p>
          <w:p w14:paraId="24472E5D">
            <w:pPr>
              <w:rPr>
                <w:rFonts w:hint="eastAsia"/>
              </w:rPr>
            </w:pPr>
            <w:r>
              <w:rPr>
                <w:rFonts w:hint="eastAsia"/>
              </w:rPr>
              <w:t>1、要求软件运行的操作系统环境为开源的Linux系统或国产操作系统。</w:t>
            </w:r>
          </w:p>
          <w:p w14:paraId="3633AE95">
            <w:pPr>
              <w:rPr>
                <w:rFonts w:hint="eastAsia"/>
              </w:rPr>
            </w:pPr>
            <w:r>
              <w:rPr>
                <w:rFonts w:hint="eastAsia"/>
              </w:rPr>
              <w:t>软件平台集训练、教学、</w:t>
            </w:r>
            <w:bookmarkStart w:id="0" w:name="_GoBack"/>
            <w:bookmarkEnd w:id="0"/>
            <w:r>
              <w:rPr>
                <w:rFonts w:hint="eastAsia"/>
              </w:rPr>
              <w:t>切面测评为一体，符合实际超声操作的需求。</w:t>
            </w:r>
          </w:p>
          <w:p w14:paraId="0E87BDEA">
            <w:pPr>
              <w:rPr>
                <w:rFonts w:hint="eastAsia"/>
              </w:rPr>
            </w:pPr>
            <w:r>
              <w:rPr>
                <w:rFonts w:hint="eastAsia"/>
              </w:rPr>
              <w:t>★2、可通过空间定位装置实时捕捉超声探头的运动姿态和位置。</w:t>
            </w:r>
          </w:p>
          <w:p w14:paraId="0063F478">
            <w:pPr>
              <w:rPr>
                <w:rFonts w:hint="eastAsia"/>
              </w:rPr>
            </w:pPr>
            <w:r>
              <w:rPr>
                <w:rFonts w:hint="eastAsia"/>
              </w:rPr>
              <w:t>★3、模拟超声机可实时同步显示模拟探头扫查切面的超声图像。</w:t>
            </w:r>
          </w:p>
          <w:p w14:paraId="3DF35603">
            <w:pPr>
              <w:rPr>
                <w:rFonts w:hint="eastAsia"/>
              </w:rPr>
            </w:pPr>
            <w:r>
              <w:rPr>
                <w:rFonts w:hint="eastAsia"/>
              </w:rPr>
              <w:t>4、基于真实的超声影像数据，结合三维重建加3D建模技术构建虚拟病人。</w:t>
            </w:r>
          </w:p>
          <w:p w14:paraId="6636D755">
            <w:pPr>
              <w:rPr>
                <w:rFonts w:hint="eastAsia"/>
              </w:rPr>
            </w:pPr>
            <w:r>
              <w:rPr>
                <w:rFonts w:hint="eastAsia"/>
              </w:rPr>
              <w:t>5、系统支持在男性、女性人体模型上进行超声检查练习，可实现颈部、腹部、心脏、乳腺、妇科部位的超声训练功能。</w:t>
            </w:r>
          </w:p>
          <w:p w14:paraId="23DE09B6">
            <w:pPr>
              <w:rPr>
                <w:rFonts w:hint="eastAsia"/>
              </w:rPr>
            </w:pPr>
            <w:r>
              <w:rPr>
                <w:rFonts w:hint="eastAsia"/>
              </w:rPr>
              <w:t>6、基于3D计算机图形学、图像处理和可视化的技术，实现超声图像效果。</w:t>
            </w:r>
          </w:p>
          <w:p w14:paraId="54F546FC">
            <w:pPr>
              <w:rPr>
                <w:rFonts w:hint="eastAsia"/>
              </w:rPr>
            </w:pPr>
            <w:r>
              <w:rPr>
                <w:rFonts w:hint="eastAsia"/>
              </w:rPr>
              <w:t>二、功能要求</w:t>
            </w:r>
          </w:p>
          <w:p w14:paraId="6F703D36">
            <w:pPr>
              <w:rPr>
                <w:rFonts w:hint="eastAsia"/>
              </w:rPr>
            </w:pPr>
            <w:r>
              <w:rPr>
                <w:rFonts w:hint="eastAsia"/>
              </w:rPr>
              <w:t>1、超声模拟系统软件 </w:t>
            </w:r>
          </w:p>
          <w:p w14:paraId="0EDBDD18">
            <w:pPr>
              <w:rPr>
                <w:rFonts w:hint="eastAsia"/>
              </w:rPr>
            </w:pPr>
            <w:r>
              <w:rPr>
                <w:rFonts w:hint="eastAsia"/>
              </w:rPr>
              <w:t>1.1教学模式可显示面板操作提示、探头体表定位图、3D立体解剖视图、超声图像及案例超声表现的讲解。</w:t>
            </w:r>
          </w:p>
          <w:p w14:paraId="13812F92">
            <w:pPr>
              <w:rPr>
                <w:rFonts w:hint="eastAsia"/>
              </w:rPr>
            </w:pPr>
            <w:r>
              <w:rPr>
                <w:rFonts w:hint="eastAsia"/>
              </w:rPr>
              <w:t>1.2 3D立体解剖图像与超声图像实时同步。</w:t>
            </w:r>
          </w:p>
          <w:p w14:paraId="5E50497B">
            <w:pPr>
              <w:rPr>
                <w:rFonts w:hint="eastAsia"/>
              </w:rPr>
            </w:pPr>
            <w:r>
              <w:rPr>
                <w:rFonts w:hint="eastAsia"/>
              </w:rPr>
              <w:t>★1.3 体表定位图中虚拟探头位置与真实探头位置、姿态实时同步。</w:t>
            </w:r>
          </w:p>
          <w:p w14:paraId="4DA8848D">
            <w:pPr>
              <w:rPr>
                <w:rFonts w:hint="eastAsia"/>
              </w:rPr>
            </w:pPr>
            <w:r>
              <w:rPr>
                <w:rFonts w:hint="eastAsia"/>
              </w:rPr>
              <w:t>1.4 3D立体解剖视图中显示超声束所在位置，根据超声束位置可显示解剖结构的剖面视图。</w:t>
            </w:r>
          </w:p>
          <w:p w14:paraId="371FA340">
            <w:pPr>
              <w:rPr>
                <w:rFonts w:hint="eastAsia"/>
              </w:rPr>
            </w:pPr>
            <w:r>
              <w:rPr>
                <w:rFonts w:hint="eastAsia"/>
              </w:rPr>
              <w:t>1.5训练模式只显示对应模式下的超声图像，图像与超声探头实时同步。</w:t>
            </w:r>
          </w:p>
          <w:p w14:paraId="488A1FEF">
            <w:pPr>
              <w:rPr>
                <w:rFonts w:hint="eastAsia"/>
              </w:rPr>
            </w:pPr>
            <w:r>
              <w:rPr>
                <w:rFonts w:hint="eastAsia"/>
              </w:rPr>
              <w:t>★1.6 切面测评模式可设置显示参照标准切面、显示计时，打出标准切面后自动做出判断。具备切面相关知识讲解。</w:t>
            </w:r>
          </w:p>
          <w:p w14:paraId="51DD3C2B">
            <w:pPr>
              <w:rPr>
                <w:rFonts w:hint="eastAsia"/>
              </w:rPr>
            </w:pPr>
            <w:r>
              <w:rPr>
                <w:rFonts w:hint="eastAsia"/>
              </w:rPr>
              <w:t>1.7心脏部位超声检查，能清晰看到心脏搏动。</w:t>
            </w:r>
          </w:p>
          <w:p w14:paraId="746B03E6">
            <w:pPr>
              <w:rPr>
                <w:rFonts w:hint="eastAsia"/>
              </w:rPr>
            </w:pPr>
            <w:r>
              <w:rPr>
                <w:rFonts w:hint="eastAsia"/>
              </w:rPr>
              <w:t>2、模拟超声机</w:t>
            </w:r>
          </w:p>
          <w:p w14:paraId="474D61A2">
            <w:pPr>
              <w:rPr>
                <w:rFonts w:hint="eastAsia"/>
              </w:rPr>
            </w:pPr>
            <w:r>
              <w:rPr>
                <w:rFonts w:hint="eastAsia"/>
              </w:rPr>
              <w:t>★2.1推车式的设计；模拟超声机具备高清显示器可多角度旋转；真实的功能按键、旋钮及轨迹球完全模拟医用超声诊断仪，可便捷的移动和固定位置。</w:t>
            </w:r>
          </w:p>
          <w:p w14:paraId="43385442">
            <w:pPr>
              <w:rPr>
                <w:rFonts w:hint="eastAsia"/>
              </w:rPr>
            </w:pPr>
            <w:r>
              <w:rPr>
                <w:rFonts w:hint="eastAsia"/>
              </w:rPr>
              <w:t>2.2 超声机操作面板带有可指示按键状态的背光灯 。</w:t>
            </w:r>
          </w:p>
          <w:p w14:paraId="24FD41F6">
            <w:pPr>
              <w:rPr>
                <w:rFonts w:hint="eastAsia"/>
              </w:rPr>
            </w:pPr>
            <w:r>
              <w:rPr>
                <w:rFonts w:hint="eastAsia"/>
              </w:rPr>
              <w:t>2.3超声机操作面板具有中英文双语标识。</w:t>
            </w:r>
          </w:p>
          <w:p w14:paraId="5D42F0BA">
            <w:pPr>
              <w:rPr>
                <w:rFonts w:hint="eastAsia"/>
              </w:rPr>
            </w:pPr>
            <w:r>
              <w:rPr>
                <w:rFonts w:hint="eastAsia"/>
              </w:rPr>
              <w:t>2.4系统包括3种模拟超声探头。</w:t>
            </w:r>
          </w:p>
          <w:p w14:paraId="70C617DA">
            <w:pPr>
              <w:rPr>
                <w:rFonts w:hint="eastAsia"/>
              </w:rPr>
            </w:pPr>
            <w:r>
              <w:rPr>
                <w:rFonts w:hint="eastAsia"/>
              </w:rPr>
              <w:t>3、多功能操作台 </w:t>
            </w:r>
          </w:p>
          <w:p w14:paraId="417F579D">
            <w:pPr>
              <w:rPr>
                <w:rFonts w:hint="eastAsia"/>
              </w:rPr>
            </w:pPr>
            <w:r>
              <w:rPr>
                <w:rFonts w:hint="eastAsia"/>
              </w:rPr>
              <w:t>3.1操作台上可支持放置仿真人体模型。</w:t>
            </w:r>
          </w:p>
          <w:p w14:paraId="7A4A0EC9">
            <w:pPr>
              <w:rPr>
                <w:rFonts w:hint="eastAsia"/>
              </w:rPr>
            </w:pPr>
            <w:r>
              <w:rPr>
                <w:rFonts w:hint="eastAsia"/>
              </w:rPr>
              <w:t>3.2具有可防止模型放置错误的专用固定插座，可稳定固定仿真模拟人体，又能轻松进行更换。</w:t>
            </w:r>
          </w:p>
          <w:p w14:paraId="527884F5">
            <w:pPr>
              <w:rPr>
                <w:rFonts w:hint="eastAsia"/>
              </w:rPr>
            </w:pPr>
            <w:r>
              <w:rPr>
                <w:rFonts w:hint="eastAsia"/>
              </w:rPr>
              <w:t>4、仿真人体模型</w:t>
            </w:r>
          </w:p>
          <w:p w14:paraId="2F31263F">
            <w:pPr>
              <w:rPr>
                <w:rFonts w:hint="eastAsia"/>
              </w:rPr>
            </w:pPr>
            <w:r>
              <w:rPr>
                <w:rFonts w:hint="eastAsia"/>
              </w:rPr>
              <w:t>4.1采用1:1仿真人体模型，手感真实且持久耐用，具有接近真实的触觉特征。</w:t>
            </w:r>
          </w:p>
          <w:p w14:paraId="4DFA6541">
            <w:pPr>
              <w:rPr>
                <w:rFonts w:hint="eastAsia"/>
              </w:rPr>
            </w:pPr>
            <w:r>
              <w:rPr>
                <w:rFonts w:hint="eastAsia"/>
              </w:rPr>
              <w:t>4.2仿真人体模型具有临床超声检查所需要的体表标志，可触及到锁骨、肋骨、胸骨等，具有可按压凹陷的肋间隙。</w:t>
            </w:r>
          </w:p>
          <w:p w14:paraId="64BB5ED8">
            <w:pPr>
              <w:rPr>
                <w:rFonts w:hint="eastAsia"/>
              </w:rPr>
            </w:pPr>
            <w:r>
              <w:rPr>
                <w:rFonts w:hint="eastAsia"/>
              </w:rPr>
              <w:t>4.3仿真人体模型使用环保材料制作，无毒无味，安全卫生。</w:t>
            </w:r>
          </w:p>
          <w:p w14:paraId="5CE67582">
            <w:pPr>
              <w:rPr>
                <w:rFonts w:hint="eastAsia"/>
              </w:rPr>
            </w:pPr>
            <w:r>
              <w:rPr>
                <w:rFonts w:hint="eastAsia"/>
              </w:rPr>
              <w:t>4.4仿真人体模型可使用临床耦合剂，以达到临床真实训练的效果。</w:t>
            </w:r>
          </w:p>
          <w:p w14:paraId="5001A92F">
            <w:pPr>
              <w:rPr>
                <w:rFonts w:hint="eastAsia"/>
              </w:rPr>
            </w:pPr>
            <w:r>
              <w:rPr>
                <w:rFonts w:hint="eastAsia"/>
              </w:rPr>
              <w:t>5、超声参数调节</w:t>
            </w:r>
          </w:p>
          <w:p w14:paraId="6F911815">
            <w:pPr>
              <w:rPr>
                <w:rFonts w:hint="eastAsia"/>
              </w:rPr>
            </w:pPr>
            <w:r>
              <w:rPr>
                <w:rFonts w:hint="eastAsia"/>
              </w:rPr>
              <w:t>5.1支持超声常用参数调节功能。</w:t>
            </w:r>
          </w:p>
          <w:p w14:paraId="12D6FEA4">
            <w:pPr>
              <w:rPr>
                <w:rFonts w:hint="eastAsia"/>
              </w:rPr>
            </w:pPr>
            <w:r>
              <w:rPr>
                <w:rFonts w:hint="eastAsia"/>
              </w:rPr>
              <w:t>5.2具有B模式、M模式、CF模式、PW模式、CW模式。</w:t>
            </w:r>
          </w:p>
          <w:p w14:paraId="2C6D53D9">
            <w:pPr>
              <w:rPr>
                <w:rFonts w:hint="eastAsia"/>
              </w:rPr>
            </w:pPr>
            <w:r>
              <w:rPr>
                <w:rFonts w:hint="eastAsia"/>
              </w:rPr>
              <w:t>5.3系统配备凸阵/线阵/相控阵探头。能提示探头选择错误。</w:t>
            </w:r>
          </w:p>
          <w:p w14:paraId="20C57712">
            <w:pPr>
              <w:rPr>
                <w:rFonts w:hint="eastAsia"/>
              </w:rPr>
            </w:pPr>
            <w:r>
              <w:rPr>
                <w:rFonts w:hint="eastAsia"/>
              </w:rPr>
              <w:t>5.4支持超声图像控制参数调节不少于3种，包含但不限于电影回放/局部放大/图像反转。</w:t>
            </w:r>
          </w:p>
          <w:p w14:paraId="19EE3BEF">
            <w:pPr>
              <w:rPr>
                <w:rFonts w:hint="eastAsia"/>
              </w:rPr>
            </w:pPr>
            <w:r>
              <w:rPr>
                <w:rFonts w:hint="eastAsia"/>
              </w:rPr>
              <w:t>5.5局部放大:可调整放大范围和倍数。</w:t>
            </w:r>
          </w:p>
          <w:p w14:paraId="3E3A783C">
            <w:pPr>
              <w:rPr>
                <w:rFonts w:hint="eastAsia"/>
              </w:rPr>
            </w:pPr>
            <w:r>
              <w:rPr>
                <w:rFonts w:hint="eastAsia"/>
              </w:rPr>
              <w:t>★5.6支持超声图像调节参数不少于7种，包含但不限于总增益/ TGC/深度/焦点位置/倾斜角度/角度校正/速度标尺。</w:t>
            </w:r>
          </w:p>
          <w:p w14:paraId="26C42DB1">
            <w:pPr>
              <w:rPr>
                <w:rFonts w:hint="eastAsia"/>
              </w:rPr>
            </w:pPr>
            <w:r>
              <w:rPr>
                <w:rFonts w:hint="eastAsia"/>
              </w:rPr>
              <w:t>5.7取样宽度：可改变取样容积的尺寸。</w:t>
            </w:r>
          </w:p>
          <w:p w14:paraId="78CF815A">
            <w:pPr>
              <w:rPr>
                <w:rFonts w:hint="eastAsia"/>
              </w:rPr>
            </w:pPr>
            <w:r>
              <w:rPr>
                <w:rFonts w:hint="eastAsia"/>
              </w:rPr>
              <w:t>5.8速度标尺：调节彩色血流和频谱多普勒速度显示范围。</w:t>
            </w:r>
          </w:p>
          <w:p w14:paraId="39BEC82F">
            <w:pPr>
              <w:rPr>
                <w:rFonts w:hint="eastAsia"/>
              </w:rPr>
            </w:pPr>
            <w:r>
              <w:rPr>
                <w:rFonts w:hint="eastAsia"/>
              </w:rPr>
              <w:t>5.9梯形显示：可拓展线阵探头的视野。</w:t>
            </w:r>
          </w:p>
          <w:p w14:paraId="31FDF1EA">
            <w:pPr>
              <w:rPr>
                <w:rFonts w:hint="eastAsia"/>
              </w:rPr>
            </w:pPr>
            <w:r>
              <w:rPr>
                <w:rFonts w:hint="eastAsia"/>
              </w:rPr>
              <w:t>5.10彩色取样框：可调整大小和位置。</w:t>
            </w:r>
          </w:p>
          <w:p w14:paraId="3116E95D">
            <w:pPr>
              <w:rPr>
                <w:rFonts w:hint="eastAsia"/>
              </w:rPr>
            </w:pPr>
            <w:r>
              <w:rPr>
                <w:rFonts w:hint="eastAsia"/>
              </w:rPr>
              <w:t>5.11支持测量：</w:t>
            </w:r>
          </w:p>
          <w:p w14:paraId="0425F4FC">
            <w:pPr>
              <w:rPr>
                <w:rFonts w:hint="eastAsia"/>
              </w:rPr>
            </w:pPr>
            <w:r>
              <w:rPr>
                <w:rFonts w:hint="eastAsia"/>
              </w:rPr>
              <w:t>B模式下测量工具不少于3种，包含但不限于距离、描迹-长度、周长/面积(椭圆法)；</w:t>
            </w:r>
          </w:p>
          <w:p w14:paraId="2A73E96D">
            <w:pPr>
              <w:rPr>
                <w:rFonts w:hint="eastAsia"/>
              </w:rPr>
            </w:pPr>
            <w:r>
              <w:rPr>
                <w:rFonts w:hint="eastAsia"/>
              </w:rPr>
              <w:t>M模式下测量工具不少于4种，包含但不限于距离、时间、斜率、周长/面积(椭圆法)。</w:t>
            </w:r>
          </w:p>
          <w:p w14:paraId="44DA0967">
            <w:pPr>
              <w:rPr>
                <w:rFonts w:hint="eastAsia"/>
              </w:rPr>
            </w:pPr>
            <w:r>
              <w:rPr>
                <w:rFonts w:hint="eastAsia"/>
              </w:rPr>
              <w:t>PW/CW模式下测量工具不少于4种，包含但不限于速度、时间、心率、阻力指数。</w:t>
            </w:r>
          </w:p>
          <w:p w14:paraId="52832C1D">
            <w:pPr>
              <w:rPr>
                <w:rFonts w:hint="eastAsia"/>
              </w:rPr>
            </w:pPr>
            <w:r>
              <w:rPr>
                <w:rFonts w:hint="eastAsia"/>
              </w:rPr>
              <w:t>5.12支持添加注释，注释可自定义添加也可使用注释库添加。</w:t>
            </w:r>
          </w:p>
          <w:p w14:paraId="09233707">
            <w:pPr>
              <w:rPr>
                <w:rFonts w:hint="eastAsia"/>
              </w:rPr>
            </w:pPr>
            <w:r>
              <w:rPr>
                <w:rFonts w:hint="eastAsia"/>
              </w:rPr>
              <w:t>5.13支持添加体表标记：可添加体位图，亦可调整体位图中探头的位置和方向。</w:t>
            </w:r>
          </w:p>
          <w:p w14:paraId="426919A8">
            <w:pPr>
              <w:rPr>
                <w:rFonts w:hint="eastAsia"/>
              </w:rPr>
            </w:pPr>
            <w:r>
              <w:rPr>
                <w:rFonts w:hint="eastAsia"/>
              </w:rPr>
              <w:t>5.14冻结：可冻结或解冻图像。</w:t>
            </w:r>
          </w:p>
          <w:p w14:paraId="7CB2F8D4">
            <w:pPr>
              <w:rPr>
                <w:rFonts w:hint="eastAsia"/>
              </w:rPr>
            </w:pPr>
            <w:r>
              <w:rPr>
                <w:rFonts w:hint="eastAsia"/>
              </w:rPr>
              <w:t>5.15清屏：用于清除屏幕上的测量标尺、体位图和注释字符。</w:t>
            </w:r>
          </w:p>
          <w:p w14:paraId="233BE5D9">
            <w:pPr>
              <w:rPr>
                <w:rFonts w:hint="eastAsia"/>
              </w:rPr>
            </w:pPr>
            <w:r>
              <w:rPr>
                <w:rFonts w:hint="eastAsia"/>
              </w:rPr>
              <w:t>5.16 Update：PW/CW- CF模式时，可进行速度标尺的切换调节。</w:t>
            </w:r>
          </w:p>
          <w:p w14:paraId="17570128">
            <w:pPr>
              <w:rPr>
                <w:rFonts w:hint="eastAsia"/>
              </w:rPr>
            </w:pPr>
            <w:r>
              <w:rPr>
                <w:rFonts w:hint="eastAsia"/>
              </w:rPr>
              <w:t>5.17患者信息：可查看病人信息。</w:t>
            </w:r>
          </w:p>
          <w:p w14:paraId="5D8067DF">
            <w:pPr>
              <w:rPr>
                <w:rFonts w:hint="eastAsia"/>
              </w:rPr>
            </w:pPr>
            <w:r>
              <w:rPr>
                <w:rFonts w:hint="eastAsia"/>
              </w:rPr>
              <w:t>三、主要技术参数</w:t>
            </w:r>
          </w:p>
          <w:p w14:paraId="171A2C68">
            <w:pPr>
              <w:rPr>
                <w:rFonts w:hint="eastAsia"/>
              </w:rPr>
            </w:pPr>
            <w:r>
              <w:rPr>
                <w:rFonts w:hint="eastAsia"/>
              </w:rPr>
              <w:t>1、男性综合模拟系统：</w:t>
            </w:r>
          </w:p>
          <w:p w14:paraId="1C968A9E">
            <w:pPr>
              <w:rPr>
                <w:rFonts w:hint="eastAsia"/>
              </w:rPr>
            </w:pPr>
            <w:r>
              <w:rPr>
                <w:rFonts w:hint="eastAsia"/>
              </w:rPr>
              <w:t>1.1模型外观 要求 为成年男性模型，具有临床超声检查所需要的体表标志，喉结、锁骨、肋骨、肋间隙、胸骨、肚脐等。</w:t>
            </w:r>
          </w:p>
          <w:p w14:paraId="4B92CCE4">
            <w:pPr>
              <w:rPr>
                <w:rFonts w:hint="eastAsia"/>
              </w:rPr>
            </w:pPr>
            <w:r>
              <w:rPr>
                <w:rFonts w:hint="eastAsia"/>
              </w:rPr>
              <w:t>1.2 虚拟模型内置解剖结构包括：肝脏、胆囊、胰腺、脾脏、肾脏、膀胱、输尿管、前列腺、腹主动脉、下腔静脉、甲状腺、颈动脉、心脏、二尖瓣、主动脉瓣等。</w:t>
            </w:r>
          </w:p>
          <w:p w14:paraId="2096B8DF">
            <w:pPr>
              <w:rPr>
                <w:rFonts w:hint="eastAsia"/>
              </w:rPr>
            </w:pPr>
            <w:r>
              <w:rPr>
                <w:rFonts w:hint="eastAsia"/>
              </w:rPr>
              <w:t>1.3系统包括成人男性颈部、心脏、腹部及盆腔病例。</w:t>
            </w:r>
          </w:p>
          <w:p w14:paraId="609F2450">
            <w:pPr>
              <w:rPr>
                <w:rFonts w:hint="eastAsia"/>
              </w:rPr>
            </w:pPr>
            <w:r>
              <w:rPr>
                <w:rFonts w:hint="eastAsia"/>
              </w:rPr>
              <w:t>★1.4系统提供临床案例，其中颈部不少于10案例，包括但不限于甲状腺单发囊肿、单发结节性甲状腺肿、甲状腺癌、颈动脉粥样硬化；腹部不少于55案例，包括但不限于原发性肝癌、重度脂肪肝、胆囊癌、胆囊单发息肉、脾单发血管瘤、胰体癌、肾细胞癌、输尿管单发结石、膀胱癌、前列腺癌；心脏不少于10案例，包括但不限于左房粘液瘤、二尖瓣中度关闭不全、心包积液、主动脉瓣狭窄。在此基础上可进行超声训练和教学。</w:t>
            </w:r>
          </w:p>
          <w:p w14:paraId="0882673E">
            <w:pPr>
              <w:rPr>
                <w:rFonts w:hint="eastAsia"/>
              </w:rPr>
            </w:pPr>
            <w:r>
              <w:rPr>
                <w:rFonts w:hint="eastAsia"/>
              </w:rPr>
              <w:t>1.5系统提供不少于14个切面，包括但不限于经腹主动脉矢状面、肝左叶斜断面、仰卧位肾冠状切面、前列腺纵切面、胸骨旁左室长轴切面、胸骨旁心底短轴切面1、心尖四腔切面。找到正确切面可自动测评，可记录操作时间。</w:t>
            </w:r>
          </w:p>
          <w:p w14:paraId="06E10A64">
            <w:pPr>
              <w:rPr>
                <w:rFonts w:hint="eastAsia"/>
              </w:rPr>
            </w:pPr>
            <w:r>
              <w:rPr>
                <w:rFonts w:hint="eastAsia"/>
              </w:rPr>
              <w:t>1.6系统配备线阵探头进行颈部正常和疾病扫查，凸阵探头进行腹部正常和疾病扫查，相控阵探头进行心脏正常和疾病扫查。</w:t>
            </w:r>
          </w:p>
          <w:p w14:paraId="2FD59E72">
            <w:pPr>
              <w:rPr>
                <w:rFonts w:hint="eastAsia"/>
              </w:rPr>
            </w:pPr>
            <w:r>
              <w:rPr>
                <w:rFonts w:hint="eastAsia"/>
              </w:rPr>
              <w:t>1.7系统支持彩色多普勒及频谱多普勒。</w:t>
            </w:r>
          </w:p>
          <w:p w14:paraId="6F56C4A3">
            <w:pPr>
              <w:rPr>
                <w:rFonts w:hint="eastAsia"/>
              </w:rPr>
            </w:pPr>
            <w:r>
              <w:rPr>
                <w:rFonts w:hint="eastAsia"/>
              </w:rPr>
              <w:t>2、女性综合模拟系统：</w:t>
            </w:r>
          </w:p>
          <w:p w14:paraId="3D4B93B6">
            <w:pPr>
              <w:rPr>
                <w:rFonts w:hint="eastAsia"/>
              </w:rPr>
            </w:pPr>
            <w:r>
              <w:rPr>
                <w:rFonts w:hint="eastAsia"/>
              </w:rPr>
              <w:t>2.1 模型外观为成年女性模型，无头部，无四肢，具有临床超声检查所需要的体表标志，乳房、锁骨、肋骨、肋间隙、胸骨、肚脐等。</w:t>
            </w:r>
          </w:p>
          <w:p w14:paraId="2828C0FC">
            <w:pPr>
              <w:rPr>
                <w:rFonts w:hint="eastAsia"/>
              </w:rPr>
            </w:pPr>
            <w:r>
              <w:rPr>
                <w:rFonts w:hint="eastAsia"/>
              </w:rPr>
              <w:t>2.2 虚拟模型内置解剖结构包括：肝脏、胆囊、胰腺、脾脏、肾脏、膀胱、输尿管、乳腺、子宫及附件、腹主动脉、下腔静脉、甲状腺、颈动脉、心脏、二尖瓣、主动脉瓣等。</w:t>
            </w:r>
          </w:p>
          <w:p w14:paraId="4637C461">
            <w:pPr>
              <w:rPr>
                <w:rFonts w:hint="eastAsia"/>
              </w:rPr>
            </w:pPr>
            <w:r>
              <w:rPr>
                <w:rFonts w:hint="eastAsia"/>
              </w:rPr>
              <w:t>系统包括成人女性颈部、腹部、心脏、乳腺、子宫及附件、孕早期案例。</w:t>
            </w:r>
          </w:p>
          <w:p w14:paraId="7868483F">
            <w:pPr>
              <w:rPr>
                <w:rFonts w:hint="eastAsia"/>
              </w:rPr>
            </w:pPr>
            <w:r>
              <w:rPr>
                <w:rFonts w:hint="eastAsia"/>
              </w:rPr>
              <w:t>★2.3 系统提供临床案例，其中颈部不少于8个案例，包括但不限于甲状腺单发囊肿、左侧单发结节性甲状腺肿、右侧甲状腺癌、双侧颈动脉粥样硬化；腹部不少于60个案例，包括但不限于原发性肝癌、重度脂肪肝、胆囊癌、胆囊单发息肉、脾单发血管瘤、胰体癌、肾细胞癌、输尿管单发结石、膀胱癌；心脏不少于10个案例，包括但不限于左房粘液瘤、二尖瓣中度关闭不全、心包积液、主动脉瓣狭窄；乳腺不少于8个案例，包括但不限于左乳纤维腺瘤、右乳腺单发囊肿、左乳腺癌；子宫及附件不少于10个案例，包括但不限于肌壁间子宫肌瘤、子宫内膜癌、左侧卵巢囊肿、盆腔积液；孕早期病例不少于10个案例，包括但不限于左侧输卵管妊娠、绒毛膜癌、完全性葡萄胎。在此基础上可进行超声训练和教学。</w:t>
            </w:r>
          </w:p>
          <w:p w14:paraId="1B13EBF3">
            <w:pPr>
              <w:rPr>
                <w:rFonts w:hint="eastAsia"/>
              </w:rPr>
            </w:pPr>
            <w:r>
              <w:rPr>
                <w:rFonts w:hint="eastAsia"/>
              </w:rPr>
              <w:t>2.4 系统提供不少于14个切面，包括但不限于经下腔静脉矢状面、经第二肝门斜断面、右肋缘下斜切胆囊长轴面、胰腺上腹横切面、右肾横切面、胸骨旁心底短轴切面、心尖三腔切面。找到正确切面可自动测评，可记录操作时间。</w:t>
            </w:r>
          </w:p>
          <w:p w14:paraId="47B16402">
            <w:pPr>
              <w:rPr>
                <w:rFonts w:hint="eastAsia"/>
              </w:rPr>
            </w:pPr>
            <w:r>
              <w:rPr>
                <w:rFonts w:hint="eastAsia"/>
              </w:rPr>
              <w:t>2.5 系统配备线阵探头进行颈部和乳腺正常和疾病扫查，凸阵探头进行腹部、子宫及附件、孕早期正常和疾病扫查，相控阵探头进行心脏正常和疾病扫查。</w:t>
            </w:r>
          </w:p>
          <w:p w14:paraId="1F61FFE4">
            <w:pPr>
              <w:rPr>
                <w:rFonts w:hint="eastAsia"/>
              </w:rPr>
            </w:pPr>
            <w:r>
              <w:rPr>
                <w:rFonts w:hint="eastAsia"/>
              </w:rPr>
              <w:t>★2.6 系统支持不少于18项产科专科测量，可进行孕囊、头臀径、卵黄囊、双顶径、头围、腹围、股骨长、胎重、腹部面积、羊水指数等。（需提供操作画面截图进行佐证）</w:t>
            </w:r>
          </w:p>
          <w:p w14:paraId="11A4BACE">
            <w:pPr>
              <w:rPr>
                <w:rFonts w:hint="eastAsia"/>
              </w:rPr>
            </w:pPr>
            <w:r>
              <w:rPr>
                <w:rFonts w:hint="eastAsia"/>
              </w:rPr>
              <w:t>2.7、系统支持彩色多普勒及频谱多普勒。</w:t>
            </w:r>
          </w:p>
          <w:p w14:paraId="2AA42C02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01531EF"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注：</w:t>
            </w:r>
          </w:p>
          <w:p w14:paraId="2F0D511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1.需提供设备安装，及相关设备操作培训</w:t>
            </w:r>
          </w:p>
          <w:p w14:paraId="4861514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2.仿真人体模型2个，仿真人模型需能够满足规格参数内的检查要求。</w:t>
            </w:r>
          </w:p>
          <w:p w14:paraId="22B5423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3.需提供不少于3年的软件升级服务</w:t>
            </w:r>
          </w:p>
          <w:p w14:paraId="12AE2E4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4.★指标为必须满足条款</w:t>
            </w:r>
          </w:p>
          <w:p w14:paraId="10C9EE04">
            <w:pPr>
              <w:pStyle w:val="2"/>
              <w:rPr>
                <w:rFonts w:hint="eastAsia"/>
                <w:color w:val="FF0000"/>
              </w:rPr>
            </w:pPr>
          </w:p>
          <w:p w14:paraId="703A9A4E">
            <w:pPr>
              <w:pStyle w:val="2"/>
              <w:ind w:left="0" w:leftChars="0" w:firstLine="0" w:firstLineChars="0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最终项目需求以招标文件为准！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1套</w:t>
            </w:r>
          </w:p>
        </w:tc>
      </w:tr>
    </w:tbl>
    <w:p w14:paraId="0CE4D968">
      <w:pPr>
        <w:rPr>
          <w:rFonts w:hint="default"/>
          <w:b/>
          <w:bCs/>
          <w:sz w:val="24"/>
          <w:szCs w:val="32"/>
          <w:lang w:val="en-US" w:eastAsia="zh-CN"/>
        </w:rPr>
      </w:pPr>
    </w:p>
    <w:p w14:paraId="597BC0A2">
      <w:pPr>
        <w:rPr>
          <w:rFonts w:hint="eastAsia"/>
        </w:rPr>
      </w:pPr>
    </w:p>
    <w:sectPr>
      <w:footerReference r:id="rId3" w:type="default"/>
      <w:pgSz w:w="11906" w:h="16838"/>
      <w:pgMar w:top="678" w:right="1066" w:bottom="918" w:left="960" w:header="624" w:footer="51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FD77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14D9E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14D9E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499B"/>
    <w:rsid w:val="218B2143"/>
    <w:rsid w:val="276E5305"/>
    <w:rsid w:val="3E356C89"/>
    <w:rsid w:val="58FD3402"/>
    <w:rsid w:val="6C2E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2709</Words>
  <Characters>2860</Characters>
  <Lines>0</Lines>
  <Paragraphs>0</Paragraphs>
  <TotalTime>3</TotalTime>
  <ScaleCrop>false</ScaleCrop>
  <LinksUpToDate>false</LinksUpToDate>
  <CharactersWithSpaces>2880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2026-06-22T01:05:00Z</dcterms:created>
  <dc:creator>DELL</dc:creator>
  <cp:lastModifiedBy>YImo</cp:lastModifiedBy>
  <dcterms:modified xsi:type="dcterms:W3CDTF">2026-06-22T03:07:16Z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eyJoZGlkIjoiNTY3NmMzYTI2NWI2ODcxZGNlNmQzNGY2N2RkYWM3NWQiLCJ1c2VySWQiOiI0NjE4NTMxMDUifQ==</vt:lpwstr>
  </property>
  <property fmtid="{D5CDD505-2E9C-101B-9397-08002B2CF9AE}" pid="4" name="ICV">
    <vt:lpwstr>BFA55DFDC09E449B932157B1FEFAD536_12</vt:lpwstr>
  </property>
</Properties>
</file>